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DC047">
      <w:pPr>
        <w:bidi w:val="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bookmarkStart w:id="0" w:name="_Toc17059"/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附件</w:t>
      </w:r>
    </w:p>
    <w:p w14:paraId="3CE89780"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bookmarkStart w:id="2" w:name="_GoBack"/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联合体投标协议书</w:t>
      </w:r>
      <w:bookmarkEnd w:id="2"/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（格式）</w:t>
      </w:r>
      <w:bookmarkEnd w:id="0"/>
    </w:p>
    <w:p w14:paraId="23D27EA5">
      <w:pPr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甲方： </w:t>
      </w:r>
    </w:p>
    <w:p w14:paraId="75D0421D">
      <w:pPr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乙方： </w:t>
      </w:r>
    </w:p>
    <w:p w14:paraId="3C8B6510">
      <w:pPr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为共同参加项目的投标，经友好协商，达成以下协议：</w:t>
      </w:r>
    </w:p>
    <w:p w14:paraId="2305D838">
      <w:pPr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一、各方关系 </w:t>
      </w:r>
    </w:p>
    <w:p w14:paraId="5551F999">
      <w:pPr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各方组成一个联合体，以一个联合体的身份共同参加本项目的投标。</w:t>
      </w:r>
      <w:r>
        <w:rPr>
          <w:rFonts w:hint="eastAsia" w:ascii="仿宋" w:hAnsi="仿宋" w:cs="仿宋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highlight w:val="none"/>
        </w:rPr>
        <w:t>作为主办单位，</w:t>
      </w:r>
      <w:r>
        <w:rPr>
          <w:rFonts w:hint="eastAsia" w:ascii="仿宋" w:hAnsi="仿宋" w:cs="仿宋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highlight w:val="none"/>
        </w:rPr>
        <w:t xml:space="preserve">作为联合体成员单位，各方愿对投标结果承担相应的责任和义务，并自觉履行标书规定，同时各方承诺不再以单独或其它联合体方式参与本项目的竞争。 </w:t>
      </w:r>
    </w:p>
    <w:p w14:paraId="563322BD">
      <w:pPr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二、各方责权 </w:t>
      </w:r>
    </w:p>
    <w:p w14:paraId="482BF6D9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1.甲方负责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>（项目内容）</w:t>
      </w:r>
      <w:r>
        <w:rPr>
          <w:rFonts w:hint="eastAsia" w:ascii="仿宋" w:hAnsi="仿宋" w:eastAsia="仿宋" w:cs="仿宋"/>
          <w:szCs w:val="21"/>
          <w:highlight w:val="none"/>
        </w:rPr>
        <w:t>，负责人：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Cs w:val="21"/>
          <w:highlight w:val="none"/>
        </w:rPr>
        <w:t xml:space="preserve">，并确保验收合格。 </w:t>
      </w:r>
    </w:p>
    <w:p w14:paraId="1A9BE33B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2.乙方负责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>（项目内容）</w:t>
      </w:r>
      <w:r>
        <w:rPr>
          <w:rFonts w:hint="eastAsia" w:ascii="仿宋" w:hAnsi="仿宋" w:eastAsia="仿宋" w:cs="仿宋"/>
          <w:szCs w:val="21"/>
          <w:highlight w:val="none"/>
        </w:rPr>
        <w:t>，负责人：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Cs w:val="21"/>
          <w:highlight w:val="none"/>
        </w:rPr>
        <w:t xml:space="preserve">，并确保验收合格。 </w:t>
      </w:r>
    </w:p>
    <w:p w14:paraId="6D698F66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3.若本项目中标，各方共同与招标人签订承包合同，签署的合同协议书对联合体各方均具法律约束力，各方任何一方的过失造成合同违约的，各方均承担相应的违约责任。 </w:t>
      </w:r>
    </w:p>
    <w:p w14:paraId="0A499C26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4.联合体成员单位必须服从主办单位现场项目负责人的现场管理。 </w:t>
      </w:r>
    </w:p>
    <w:p w14:paraId="28779CAD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5.主办单位作为联合体各方的代表，承担责任和接受指令，并负责整个合同的全面履行和接受本项目合同款的支付；主办单位接受到所属联合体成员单位的合同款，应当在合同款到达主办单位的账户当天拔付给联合体成员单位。 </w:t>
      </w:r>
    </w:p>
    <w:p w14:paraId="6161D5A2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6.各方在项目合作中必须密切配合、尽职尽责，各方优质高效地完成各自承担的内容，承担各自负责内容的一切责任。 </w:t>
      </w:r>
    </w:p>
    <w:p w14:paraId="621675A9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7.本协议一经签订，各方必须全面履行，任何一方不得擅自变更或解除协议条款，本协议未尽事宜，由各方另行商定补充协议。 </w:t>
      </w:r>
    </w:p>
    <w:p w14:paraId="1CF63D67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  <w:bookmarkStart w:id="1" w:name="_Toc16877"/>
      <w:r>
        <w:rPr>
          <w:rFonts w:hint="eastAsia" w:ascii="仿宋" w:hAnsi="仿宋" w:eastAsia="仿宋" w:cs="仿宋"/>
          <w:szCs w:val="21"/>
          <w:highlight w:val="none"/>
        </w:rPr>
        <w:t>三、协议份数</w:t>
      </w:r>
      <w:bookmarkEnd w:id="1"/>
    </w:p>
    <w:p w14:paraId="3760BB7B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1．本协议一式陆份，各方各执壹份，其余用于投标报名和投标文件。</w:t>
      </w:r>
    </w:p>
    <w:p w14:paraId="6FB7E674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</w:p>
    <w:p w14:paraId="3240846B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甲 方：                      乙 方：     </w:t>
      </w:r>
    </w:p>
    <w:p w14:paraId="7492F498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法 定 代 表 人：             法 定 代 表 人： </w:t>
      </w:r>
    </w:p>
    <w:p w14:paraId="02574E5A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签约日期：  年  月   日 </w:t>
      </w:r>
    </w:p>
    <w:p w14:paraId="2ED4E579">
      <w:pPr>
        <w:widowControl/>
        <w:spacing w:line="360" w:lineRule="auto"/>
        <w:ind w:firstLine="420" w:firstLineChars="200"/>
        <w:contextualSpacing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签约地点： </w:t>
      </w:r>
    </w:p>
    <w:p w14:paraId="1EC1E73F">
      <w:pPr>
        <w:jc w:val="center"/>
      </w:pPr>
      <w:r>
        <w:rPr>
          <w:rFonts w:hint="eastAsia" w:ascii="仿宋" w:hAnsi="仿宋" w:eastAsia="仿宋" w:cs="仿宋"/>
          <w:szCs w:val="21"/>
          <w:highlight w:val="none"/>
        </w:rPr>
        <w:t>（注：联合体投标提供）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D52C8"/>
    <w:rsid w:val="58A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2025-09-01T08:18:00Z</dcterms:created>
  <dc:creator>qqx</dc:creator>
  <cp:lastModifiedBy>qqx</cp:lastModifiedBy>
  <dcterms:modified xsi:type="dcterms:W3CDTF">2025-09-01T08:19:58Z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FF2C2C1745DE4067B530E1ECD6D26590_11</vt:lpwstr>
  </property>
  <property fmtid="{D5CDD505-2E9C-101B-9397-08002B2CF9AE}" pid="4" name="KSOTemplateDocerSaveRecord">
    <vt:lpwstr>eyJoZGlkIjoiYzUxNmUyN2M1NDExYWQ2NTIwYWUyZTMzYWRkNjUxZDMiLCJ1c2VySWQiOiI2ODA5Njc2OTMifQ==</vt:lpwstr>
  </property>
</Properties>
</file>