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20AD1">
      <w:pPr>
        <w:pStyle w:val="3"/>
        <w:keepNext w:val="0"/>
        <w:keepLines w:val="0"/>
        <w:widowControl/>
        <w:suppressLineNumbers w:val="0"/>
        <w:shd w:val="clear"/>
        <w:spacing w:before="0" w:beforeAutospacing="0" w:after="0" w:afterAutospacing="0" w:line="360" w:lineRule="atLeast"/>
        <w:ind w:left="0" w:right="0" w:firstLine="0"/>
        <w:jc w:val="center"/>
        <w:rPr>
          <w:rFonts w:hint="eastAsia" w:ascii="微软雅黑" w:hAnsi="微软雅黑" w:eastAsia="微软雅黑" w:cs="微软雅黑"/>
          <w:b/>
          <w:bCs/>
          <w:i w:val="0"/>
          <w:iCs w:val="0"/>
          <w:caps w:val="0"/>
          <w:color w:val="333333"/>
          <w:spacing w:val="0"/>
          <w:sz w:val="20"/>
          <w:szCs w:val="20"/>
          <w:shd w:val="clear" w:fill="FFFFFF"/>
        </w:rPr>
      </w:pPr>
      <w:r>
        <w:rPr>
          <w:rFonts w:hint="eastAsia" w:ascii="微软雅黑" w:hAnsi="微软雅黑" w:eastAsia="微软雅黑" w:cs="微软雅黑"/>
          <w:b/>
          <w:bCs/>
          <w:i w:val="0"/>
          <w:iCs w:val="0"/>
          <w:caps w:val="0"/>
          <w:color w:val="333333"/>
          <w:spacing w:val="0"/>
          <w:sz w:val="24"/>
          <w:szCs w:val="24"/>
          <w:shd w:val="clear" w:fill="FFFFFF"/>
          <w:lang w:eastAsia="zh-CN"/>
        </w:rPr>
        <w:t>襄阳循环经济产业园项目监理服务</w:t>
      </w:r>
      <w:r>
        <w:rPr>
          <w:rFonts w:hint="eastAsia" w:ascii="微软雅黑" w:hAnsi="微软雅黑" w:eastAsia="微软雅黑" w:cs="微软雅黑"/>
          <w:b/>
          <w:bCs/>
          <w:i w:val="0"/>
          <w:iCs w:val="0"/>
          <w:caps w:val="0"/>
          <w:color w:val="333333"/>
          <w:spacing w:val="0"/>
          <w:sz w:val="24"/>
          <w:szCs w:val="24"/>
          <w:shd w:val="clear" w:fill="FFFFFF"/>
        </w:rPr>
        <w:t>成交结果公告</w:t>
      </w:r>
    </w:p>
    <w:p w14:paraId="5E107A73">
      <w:pPr>
        <w:pStyle w:val="3"/>
        <w:keepNext w:val="0"/>
        <w:keepLines w:val="0"/>
        <w:widowControl/>
        <w:suppressLineNumbers w:val="0"/>
        <w:shd w:val="clear"/>
        <w:spacing w:before="0" w:beforeAutospacing="0" w:after="0" w:afterAutospacing="0" w:line="360" w:lineRule="atLeast"/>
        <w:ind w:left="0" w:right="0" w:firstLine="0"/>
        <w:jc w:val="left"/>
        <w:rPr>
          <w:rFonts w:ascii="微软雅黑" w:hAnsi="微软雅黑" w:eastAsia="微软雅黑" w:cs="微软雅黑"/>
          <w:b/>
          <w:bCs/>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shd w:val="clear" w:fill="FFFFFF"/>
        </w:rPr>
        <w:t>一、项目编号</w:t>
      </w:r>
    </w:p>
    <w:p w14:paraId="3A4B9546">
      <w:pPr>
        <w:pStyle w:val="3"/>
        <w:keepNext w:val="0"/>
        <w:keepLines w:val="0"/>
        <w:widowControl/>
        <w:suppressLineNumbers w:val="0"/>
        <w:shd w:val="clear"/>
        <w:spacing w:before="0" w:beforeAutospacing="0" w:after="20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lang w:eastAsia="zh-CN"/>
        </w:rPr>
        <w:t>HBHC2026-028</w:t>
      </w:r>
    </w:p>
    <w:p w14:paraId="3BB4A9C8">
      <w:pPr>
        <w:pStyle w:val="3"/>
        <w:keepNext w:val="0"/>
        <w:keepLines w:val="0"/>
        <w:widowControl/>
        <w:suppressLineNumbers w:val="0"/>
        <w:shd w:val="clear"/>
        <w:spacing w:before="0" w:beforeAutospacing="0" w:after="0" w:afterAutospacing="0" w:line="360" w:lineRule="atLeast"/>
        <w:ind w:left="0" w:right="0" w:firstLine="0"/>
        <w:jc w:val="left"/>
        <w:rPr>
          <w:rFonts w:hint="eastAsia" w:ascii="微软雅黑" w:hAnsi="微软雅黑" w:eastAsia="微软雅黑" w:cs="微软雅黑"/>
          <w:b/>
          <w:bCs/>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shd w:val="clear" w:fill="FFFFFF"/>
        </w:rPr>
        <w:t>二、项目名称</w:t>
      </w:r>
    </w:p>
    <w:p w14:paraId="7F7E567B">
      <w:pPr>
        <w:pStyle w:val="3"/>
        <w:keepNext w:val="0"/>
        <w:keepLines w:val="0"/>
        <w:widowControl/>
        <w:suppressLineNumbers w:val="0"/>
        <w:shd w:val="clear"/>
        <w:spacing w:before="0" w:beforeAutospacing="0" w:after="20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lang w:eastAsia="zh-CN"/>
        </w:rPr>
        <w:t>襄阳循环经济产业园项目监理服务</w:t>
      </w:r>
    </w:p>
    <w:p w14:paraId="5E05F31E">
      <w:pPr>
        <w:pStyle w:val="3"/>
        <w:keepNext w:val="0"/>
        <w:keepLines w:val="0"/>
        <w:widowControl/>
        <w:suppressLineNumbers w:val="0"/>
        <w:shd w:val="clear"/>
        <w:spacing w:before="0" w:beforeAutospacing="0" w:after="0" w:afterAutospacing="0" w:line="360" w:lineRule="atLeast"/>
        <w:ind w:left="0" w:right="0" w:firstLine="0"/>
        <w:jc w:val="left"/>
        <w:rPr>
          <w:rFonts w:hint="eastAsia" w:ascii="微软雅黑" w:hAnsi="微软雅黑" w:eastAsia="微软雅黑" w:cs="微软雅黑"/>
          <w:b/>
          <w:bCs/>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shd w:val="clear" w:fill="FFFFFF"/>
          <w:lang w:val="en-US" w:eastAsia="zh-CN"/>
        </w:rPr>
        <w:t>三</w:t>
      </w:r>
      <w:r>
        <w:rPr>
          <w:rFonts w:hint="eastAsia" w:ascii="微软雅黑" w:hAnsi="微软雅黑" w:eastAsia="微软雅黑" w:cs="微软雅黑"/>
          <w:b/>
          <w:bCs/>
          <w:i w:val="0"/>
          <w:iCs w:val="0"/>
          <w:caps w:val="0"/>
          <w:color w:val="333333"/>
          <w:spacing w:val="0"/>
          <w:sz w:val="18"/>
          <w:szCs w:val="18"/>
          <w:shd w:val="clear" w:fill="FFFFFF"/>
        </w:rPr>
        <w:t>、中标（成交）信息</w:t>
      </w:r>
    </w:p>
    <w:p w14:paraId="480497E7">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rPr>
        <w:t>供应商名称：</w:t>
      </w:r>
      <w:r>
        <w:rPr>
          <w:rFonts w:hint="eastAsia" w:ascii="微软雅黑" w:hAnsi="微软雅黑" w:eastAsia="微软雅黑" w:cs="微软雅黑"/>
          <w:i w:val="0"/>
          <w:iCs w:val="0"/>
          <w:caps w:val="0"/>
          <w:color w:val="333333"/>
          <w:spacing w:val="0"/>
          <w:sz w:val="16"/>
          <w:szCs w:val="16"/>
          <w:shd w:val="clear" w:fill="FFFFFF"/>
          <w:lang w:eastAsia="zh-CN"/>
        </w:rPr>
        <w:t>南漳玉印建设项目管理有限公司</w:t>
      </w:r>
    </w:p>
    <w:p w14:paraId="222E34FB">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rPr>
        <w:t>供应商地址：</w:t>
      </w:r>
      <w:r>
        <w:rPr>
          <w:rFonts w:hint="eastAsia" w:ascii="微软雅黑" w:hAnsi="微软雅黑" w:eastAsia="微软雅黑" w:cs="微软雅黑"/>
          <w:i w:val="0"/>
          <w:iCs w:val="0"/>
          <w:caps w:val="0"/>
          <w:color w:val="333333"/>
          <w:spacing w:val="0"/>
          <w:sz w:val="16"/>
          <w:szCs w:val="16"/>
          <w:shd w:val="clear" w:fill="FFFFFF"/>
          <w:lang w:eastAsia="zh-CN"/>
        </w:rPr>
        <w:t>湖北省襄阳市南漳县水镜大道572号</w:t>
      </w:r>
    </w:p>
    <w:p w14:paraId="5389DF68">
      <w:pPr>
        <w:pStyle w:val="3"/>
        <w:keepNext w:val="0"/>
        <w:keepLines w:val="0"/>
        <w:widowControl/>
        <w:suppressLineNumbers w:val="0"/>
        <w:shd w:val="clear"/>
        <w:spacing w:before="0" w:beforeAutospacing="0" w:after="0" w:afterAutospacing="0" w:line="320" w:lineRule="atLeast"/>
        <w:ind w:left="0" w:right="0" w:firstLine="0"/>
        <w:jc w:val="both"/>
        <w:rPr>
          <w:rFonts w:hint="default" w:ascii="微软雅黑" w:hAnsi="微软雅黑" w:eastAsia="微软雅黑" w:cs="微软雅黑"/>
          <w:i w:val="0"/>
          <w:iCs w:val="0"/>
          <w:caps w:val="0"/>
          <w:color w:val="auto"/>
          <w:spacing w:val="0"/>
          <w:sz w:val="16"/>
          <w:szCs w:val="16"/>
          <w:lang w:val="en-US"/>
        </w:rPr>
      </w:pPr>
      <w:r>
        <w:rPr>
          <w:rFonts w:hint="eastAsia" w:ascii="微软雅黑" w:hAnsi="微软雅黑" w:eastAsia="微软雅黑" w:cs="微软雅黑"/>
          <w:i w:val="0"/>
          <w:iCs w:val="0"/>
          <w:caps w:val="0"/>
          <w:color w:val="333333"/>
          <w:spacing w:val="0"/>
          <w:sz w:val="16"/>
          <w:szCs w:val="16"/>
          <w:shd w:val="clear" w:fill="FFFFFF"/>
        </w:rPr>
        <w:t>中标（成交）金</w:t>
      </w:r>
      <w:r>
        <w:rPr>
          <w:rFonts w:hint="eastAsia" w:ascii="微软雅黑" w:hAnsi="微软雅黑" w:eastAsia="微软雅黑" w:cs="微软雅黑"/>
          <w:i w:val="0"/>
          <w:iCs w:val="0"/>
          <w:caps w:val="0"/>
          <w:color w:val="auto"/>
          <w:spacing w:val="0"/>
          <w:sz w:val="16"/>
          <w:szCs w:val="16"/>
          <w:shd w:val="clear" w:fill="FFFFFF"/>
        </w:rPr>
        <w:t>额：</w:t>
      </w:r>
      <w:r>
        <w:rPr>
          <w:rFonts w:hint="eastAsia" w:ascii="微软雅黑" w:hAnsi="微软雅黑" w:eastAsia="微软雅黑" w:cs="微软雅黑"/>
          <w:i w:val="0"/>
          <w:iCs w:val="0"/>
          <w:caps w:val="0"/>
          <w:color w:val="auto"/>
          <w:spacing w:val="0"/>
          <w:sz w:val="16"/>
          <w:szCs w:val="16"/>
          <w:shd w:val="clear" w:fill="FFFFFF"/>
          <w:lang w:val="en-US" w:eastAsia="zh-CN"/>
        </w:rPr>
        <w:t>56.6万元</w:t>
      </w:r>
    </w:p>
    <w:p w14:paraId="064D662B">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shd w:val="clear" w:fill="FFFFFF"/>
        </w:rPr>
        <w:t>综合评分法：</w:t>
      </w:r>
      <w:r>
        <w:rPr>
          <w:rFonts w:hint="eastAsia" w:ascii="微软雅黑" w:hAnsi="微软雅黑" w:eastAsia="微软雅黑" w:cs="微软雅黑"/>
          <w:i w:val="0"/>
          <w:iCs w:val="0"/>
          <w:caps w:val="0"/>
          <w:color w:val="auto"/>
          <w:spacing w:val="0"/>
          <w:sz w:val="16"/>
          <w:szCs w:val="16"/>
          <w:shd w:val="clear" w:fill="FFFFFF"/>
          <w:lang w:val="en-US" w:eastAsia="zh-CN"/>
        </w:rPr>
        <w:t>85.07</w:t>
      </w:r>
      <w:r>
        <w:rPr>
          <w:rFonts w:hint="eastAsia" w:ascii="微软雅黑" w:hAnsi="微软雅黑" w:eastAsia="微软雅黑" w:cs="微软雅黑"/>
          <w:i w:val="0"/>
          <w:iCs w:val="0"/>
          <w:caps w:val="0"/>
          <w:color w:val="auto"/>
          <w:spacing w:val="0"/>
          <w:sz w:val="16"/>
          <w:szCs w:val="16"/>
          <w:shd w:val="clear" w:fill="FFFFFF"/>
        </w:rPr>
        <w:t>（分）</w:t>
      </w:r>
    </w:p>
    <w:tbl>
      <w:tblPr>
        <w:tblStyle w:val="4"/>
        <w:tblW w:w="6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000"/>
      </w:tblGrid>
      <w:tr w14:paraId="4C45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1" w:hRule="atLeast"/>
        </w:trPr>
        <w:tc>
          <w:tcPr>
            <w:tcW w:w="0" w:type="auto"/>
            <w:tcBorders>
              <w:top w:val="single" w:color="777777" w:sz="4" w:space="0"/>
              <w:left w:val="single" w:color="777777" w:sz="4" w:space="0"/>
              <w:bottom w:val="single" w:color="777777" w:sz="4" w:space="0"/>
              <w:right w:val="single" w:color="777777" w:sz="4" w:space="0"/>
            </w:tcBorders>
            <w:shd w:val="clear" w:color="auto" w:fill="auto"/>
            <w:tcMar>
              <w:top w:w="50" w:type="dxa"/>
              <w:left w:w="100" w:type="dxa"/>
              <w:bottom w:w="50" w:type="dxa"/>
              <w:right w:w="100" w:type="dxa"/>
            </w:tcMar>
            <w:vAlign w:val="top"/>
          </w:tcPr>
          <w:p w14:paraId="021D045A">
            <w:pPr>
              <w:pStyle w:val="3"/>
              <w:keepNext w:val="0"/>
              <w:keepLines w:val="0"/>
              <w:widowControl/>
              <w:suppressLineNumbers w:val="0"/>
              <w:shd w:val="clear"/>
              <w:spacing w:before="0" w:beforeAutospacing="0" w:after="0" w:afterAutospacing="0" w:line="320" w:lineRule="atLeast"/>
              <w:ind w:left="0" w:right="0"/>
              <w:jc w:val="both"/>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rPr>
              <w:t>服务类</w:t>
            </w:r>
          </w:p>
        </w:tc>
      </w:tr>
      <w:tr w14:paraId="3A7A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1" w:hRule="atLeast"/>
        </w:trPr>
        <w:tc>
          <w:tcPr>
            <w:tcW w:w="0" w:type="auto"/>
            <w:tcBorders>
              <w:top w:val="single" w:color="777777" w:sz="4" w:space="0"/>
              <w:left w:val="single" w:color="777777" w:sz="4" w:space="0"/>
              <w:bottom w:val="single" w:color="777777" w:sz="4" w:space="0"/>
              <w:right w:val="single" w:color="777777" w:sz="4" w:space="0"/>
            </w:tcBorders>
            <w:shd w:val="clear" w:color="auto" w:fill="auto"/>
            <w:tcMar>
              <w:top w:w="50" w:type="dxa"/>
              <w:left w:w="100" w:type="dxa"/>
              <w:bottom w:w="50" w:type="dxa"/>
              <w:right w:w="100" w:type="dxa"/>
            </w:tcMar>
            <w:vAlign w:val="top"/>
          </w:tcPr>
          <w:p w14:paraId="55B260CF">
            <w:pPr>
              <w:pStyle w:val="3"/>
              <w:keepNext w:val="0"/>
              <w:keepLines w:val="0"/>
              <w:widowControl/>
              <w:suppressLineNumbers w:val="0"/>
              <w:shd w:val="clear"/>
              <w:spacing w:before="0" w:beforeAutospacing="0" w:after="0" w:afterAutospacing="0" w:line="320" w:lineRule="atLeast"/>
              <w:ind w:left="0" w:right="0"/>
              <w:jc w:val="both"/>
              <w:rPr>
                <w:rFonts w:hint="eastAsia" w:ascii="微软雅黑" w:hAnsi="微软雅黑" w:eastAsia="微软雅黑" w:cs="微软雅黑"/>
                <w:sz w:val="16"/>
                <w:szCs w:val="16"/>
                <w:lang w:eastAsia="zh-CN"/>
              </w:rPr>
            </w:pPr>
            <w:r>
              <w:rPr>
                <w:rFonts w:hint="eastAsia" w:ascii="微软雅黑" w:hAnsi="微软雅黑" w:eastAsia="微软雅黑" w:cs="微软雅黑"/>
                <w:i w:val="0"/>
                <w:iCs w:val="0"/>
                <w:caps w:val="0"/>
                <w:color w:val="333333"/>
                <w:spacing w:val="0"/>
                <w:sz w:val="16"/>
                <w:szCs w:val="16"/>
              </w:rPr>
              <w:t>名称：</w:t>
            </w:r>
            <w:r>
              <w:rPr>
                <w:rFonts w:hint="eastAsia" w:ascii="微软雅黑" w:hAnsi="微软雅黑" w:eastAsia="微软雅黑" w:cs="微软雅黑"/>
                <w:i w:val="0"/>
                <w:iCs w:val="0"/>
                <w:caps w:val="0"/>
                <w:color w:val="333333"/>
                <w:spacing w:val="0"/>
                <w:sz w:val="16"/>
                <w:szCs w:val="16"/>
                <w:lang w:eastAsia="zh-CN"/>
              </w:rPr>
              <w:t>襄阳循环经济产业园项目监理服务</w:t>
            </w:r>
          </w:p>
          <w:p w14:paraId="32E2AD63">
            <w:pPr>
              <w:pStyle w:val="3"/>
              <w:keepNext w:val="0"/>
              <w:keepLines w:val="0"/>
              <w:widowControl/>
              <w:suppressLineNumbers w:val="0"/>
              <w:shd w:val="clear"/>
              <w:spacing w:before="0" w:beforeAutospacing="0" w:after="0" w:afterAutospacing="0" w:line="320" w:lineRule="atLeast"/>
              <w:ind w:left="0" w:right="0"/>
              <w:jc w:val="both"/>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rPr>
              <w:t>服务范围：详见</w:t>
            </w:r>
            <w:r>
              <w:rPr>
                <w:rFonts w:hint="eastAsia" w:ascii="微软雅黑" w:hAnsi="微软雅黑" w:eastAsia="微软雅黑" w:cs="微软雅黑"/>
                <w:i w:val="0"/>
                <w:iCs w:val="0"/>
                <w:caps w:val="0"/>
                <w:color w:val="333333"/>
                <w:spacing w:val="0"/>
                <w:sz w:val="16"/>
                <w:szCs w:val="16"/>
                <w:lang w:val="en-US" w:eastAsia="zh-CN"/>
              </w:rPr>
              <w:t>竞争性磋商</w:t>
            </w:r>
            <w:r>
              <w:rPr>
                <w:rFonts w:hint="eastAsia" w:ascii="微软雅黑" w:hAnsi="微软雅黑" w:eastAsia="微软雅黑" w:cs="微软雅黑"/>
                <w:i w:val="0"/>
                <w:iCs w:val="0"/>
                <w:caps w:val="0"/>
                <w:color w:val="333333"/>
                <w:spacing w:val="0"/>
                <w:sz w:val="16"/>
                <w:szCs w:val="16"/>
              </w:rPr>
              <w:t>文件</w:t>
            </w:r>
          </w:p>
          <w:p w14:paraId="4F296656">
            <w:pPr>
              <w:pStyle w:val="3"/>
              <w:keepNext w:val="0"/>
              <w:keepLines w:val="0"/>
              <w:widowControl/>
              <w:suppressLineNumbers w:val="0"/>
              <w:shd w:val="clear"/>
              <w:spacing w:before="0" w:beforeAutospacing="0" w:after="0" w:afterAutospacing="0" w:line="320" w:lineRule="atLeast"/>
              <w:ind w:left="0" w:right="0"/>
              <w:jc w:val="both"/>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rPr>
              <w:t>服务要求：详见</w:t>
            </w:r>
            <w:r>
              <w:rPr>
                <w:rFonts w:hint="eastAsia" w:ascii="微软雅黑" w:hAnsi="微软雅黑" w:eastAsia="微软雅黑" w:cs="微软雅黑"/>
                <w:i w:val="0"/>
                <w:iCs w:val="0"/>
                <w:caps w:val="0"/>
                <w:color w:val="333333"/>
                <w:spacing w:val="0"/>
                <w:sz w:val="16"/>
                <w:szCs w:val="16"/>
                <w:lang w:val="en-US" w:eastAsia="zh-CN"/>
              </w:rPr>
              <w:t>竞争性磋商</w:t>
            </w:r>
            <w:r>
              <w:rPr>
                <w:rFonts w:hint="eastAsia" w:ascii="微软雅黑" w:hAnsi="微软雅黑" w:eastAsia="微软雅黑" w:cs="微软雅黑"/>
                <w:i w:val="0"/>
                <w:iCs w:val="0"/>
                <w:caps w:val="0"/>
                <w:color w:val="333333"/>
                <w:spacing w:val="0"/>
                <w:sz w:val="16"/>
                <w:szCs w:val="16"/>
              </w:rPr>
              <w:t>文件</w:t>
            </w:r>
          </w:p>
          <w:p w14:paraId="64DCE124">
            <w:pPr>
              <w:pStyle w:val="3"/>
              <w:keepNext w:val="0"/>
              <w:keepLines w:val="0"/>
              <w:widowControl/>
              <w:suppressLineNumbers w:val="0"/>
              <w:shd w:val="clear"/>
              <w:spacing w:before="0" w:beforeAutospacing="0" w:after="0" w:afterAutospacing="0" w:line="320" w:lineRule="atLeast"/>
              <w:ind w:left="0" w:right="0"/>
              <w:jc w:val="both"/>
              <w:rPr>
                <w:rFonts w:hint="eastAsia" w:ascii="微软雅黑" w:hAnsi="微软雅黑" w:eastAsia="微软雅黑" w:cs="微软雅黑"/>
                <w:sz w:val="16"/>
                <w:szCs w:val="16"/>
                <w:lang w:eastAsia="zh-CN"/>
              </w:rPr>
            </w:pPr>
            <w:r>
              <w:rPr>
                <w:rFonts w:hint="eastAsia" w:ascii="微软雅黑" w:hAnsi="微软雅黑" w:eastAsia="微软雅黑" w:cs="微软雅黑"/>
                <w:i w:val="0"/>
                <w:iCs w:val="0"/>
                <w:caps w:val="0"/>
                <w:color w:val="333333"/>
                <w:spacing w:val="0"/>
                <w:sz w:val="16"/>
                <w:szCs w:val="16"/>
              </w:rPr>
              <w:t>合同履行期限：</w:t>
            </w:r>
            <w:r>
              <w:rPr>
                <w:rFonts w:hint="eastAsia" w:ascii="微软雅黑" w:hAnsi="微软雅黑" w:eastAsia="微软雅黑" w:cs="微软雅黑"/>
                <w:i w:val="0"/>
                <w:iCs w:val="0"/>
                <w:caps w:val="0"/>
                <w:color w:val="333333"/>
                <w:spacing w:val="0"/>
                <w:sz w:val="16"/>
                <w:szCs w:val="16"/>
                <w:lang w:eastAsia="zh-CN"/>
              </w:rPr>
              <w:t>120日历天（其中实际服务期限为接到采购人通知开工至工程保修期满）</w:t>
            </w:r>
          </w:p>
          <w:p w14:paraId="3E54084A">
            <w:pPr>
              <w:pStyle w:val="3"/>
              <w:keepNext w:val="0"/>
              <w:keepLines w:val="0"/>
              <w:widowControl/>
              <w:suppressLineNumbers w:val="0"/>
              <w:shd w:val="clear"/>
              <w:spacing w:before="0" w:beforeAutospacing="0" w:after="0" w:afterAutospacing="0" w:line="320" w:lineRule="atLeast"/>
              <w:ind w:left="0" w:right="0"/>
              <w:jc w:val="both"/>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333333"/>
                <w:spacing w:val="0"/>
                <w:sz w:val="16"/>
                <w:szCs w:val="16"/>
              </w:rPr>
              <w:t>服务标准：详见</w:t>
            </w:r>
            <w:r>
              <w:rPr>
                <w:rFonts w:hint="eastAsia" w:ascii="微软雅黑" w:hAnsi="微软雅黑" w:eastAsia="微软雅黑" w:cs="微软雅黑"/>
                <w:i w:val="0"/>
                <w:iCs w:val="0"/>
                <w:caps w:val="0"/>
                <w:color w:val="333333"/>
                <w:spacing w:val="0"/>
                <w:sz w:val="16"/>
                <w:szCs w:val="16"/>
                <w:lang w:val="en-US" w:eastAsia="zh-CN"/>
              </w:rPr>
              <w:t>竞争性磋商</w:t>
            </w:r>
            <w:r>
              <w:rPr>
                <w:rFonts w:hint="eastAsia" w:ascii="微软雅黑" w:hAnsi="微软雅黑" w:eastAsia="微软雅黑" w:cs="微软雅黑"/>
                <w:i w:val="0"/>
                <w:iCs w:val="0"/>
                <w:caps w:val="0"/>
                <w:color w:val="333333"/>
                <w:spacing w:val="0"/>
                <w:sz w:val="16"/>
                <w:szCs w:val="16"/>
              </w:rPr>
              <w:t>文件</w:t>
            </w:r>
          </w:p>
        </w:tc>
      </w:tr>
    </w:tbl>
    <w:p w14:paraId="5BE450D4">
      <w:pPr>
        <w:pStyle w:val="3"/>
        <w:keepNext w:val="0"/>
        <w:keepLines w:val="0"/>
        <w:widowControl/>
        <w:suppressLineNumbers w:val="0"/>
        <w:shd w:val="clear"/>
        <w:spacing w:before="0" w:beforeAutospacing="0" w:after="0" w:afterAutospacing="0" w:line="360" w:lineRule="atLeast"/>
        <w:ind w:left="0" w:right="0" w:firstLine="0"/>
        <w:jc w:val="left"/>
        <w:rPr>
          <w:rFonts w:hint="eastAsia" w:ascii="微软雅黑" w:hAnsi="微软雅黑" w:eastAsia="微软雅黑" w:cs="微软雅黑"/>
          <w:b/>
          <w:bCs/>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shd w:val="clear" w:fill="FFFFFF"/>
          <w:lang w:val="en-US" w:eastAsia="zh-CN"/>
        </w:rPr>
        <w:t>四</w:t>
      </w:r>
      <w:r>
        <w:rPr>
          <w:rFonts w:hint="eastAsia" w:ascii="微软雅黑" w:hAnsi="微软雅黑" w:eastAsia="微软雅黑" w:cs="微软雅黑"/>
          <w:b/>
          <w:bCs/>
          <w:i w:val="0"/>
          <w:iCs w:val="0"/>
          <w:caps w:val="0"/>
          <w:color w:val="333333"/>
          <w:spacing w:val="0"/>
          <w:sz w:val="18"/>
          <w:szCs w:val="18"/>
          <w:shd w:val="clear" w:fill="FFFFFF"/>
        </w:rPr>
        <w:t>、评审小组成员</w:t>
      </w:r>
    </w:p>
    <w:p w14:paraId="18387FA6">
      <w:pPr>
        <w:pStyle w:val="3"/>
        <w:keepNext w:val="0"/>
        <w:keepLines w:val="0"/>
        <w:widowControl/>
        <w:suppressLineNumbers w:val="0"/>
        <w:shd w:val="clear"/>
        <w:spacing w:before="0" w:beforeAutospacing="0" w:after="200" w:afterAutospacing="0" w:line="320" w:lineRule="atLeast"/>
        <w:ind w:left="0" w:right="0" w:firstLine="0"/>
        <w:jc w:val="both"/>
        <w:rPr>
          <w:rFonts w:hint="eastAsia" w:ascii="微软雅黑" w:hAnsi="微软雅黑" w:eastAsia="微软雅黑" w:cs="微软雅黑"/>
          <w:i w:val="0"/>
          <w:iCs w:val="0"/>
          <w:caps w:val="0"/>
          <w:color w:val="auto"/>
          <w:spacing w:val="0"/>
          <w:sz w:val="16"/>
          <w:szCs w:val="16"/>
          <w:lang w:eastAsia="zh-CN"/>
        </w:rPr>
      </w:pPr>
      <w:r>
        <w:rPr>
          <w:rFonts w:hint="eastAsia" w:ascii="微软雅黑" w:hAnsi="微软雅黑" w:eastAsia="微软雅黑" w:cs="微软雅黑"/>
          <w:i w:val="0"/>
          <w:iCs w:val="0"/>
          <w:caps w:val="0"/>
          <w:color w:val="auto"/>
          <w:spacing w:val="0"/>
          <w:sz w:val="16"/>
          <w:szCs w:val="16"/>
          <w:shd w:val="clear" w:fill="FFFFFF"/>
          <w:lang w:eastAsia="zh-CN"/>
        </w:rPr>
        <w:t>谢仕祺</w:t>
      </w:r>
      <w:r>
        <w:rPr>
          <w:rFonts w:hint="eastAsia" w:ascii="微软雅黑" w:hAnsi="微软雅黑" w:eastAsia="微软雅黑" w:cs="微软雅黑"/>
          <w:i w:val="0"/>
          <w:iCs w:val="0"/>
          <w:caps w:val="0"/>
          <w:color w:val="auto"/>
          <w:spacing w:val="0"/>
          <w:sz w:val="16"/>
          <w:szCs w:val="16"/>
          <w:shd w:val="clear" w:fill="FFFFFF"/>
        </w:rPr>
        <w:t>,</w:t>
      </w:r>
      <w:r>
        <w:rPr>
          <w:rFonts w:hint="eastAsia" w:ascii="微软雅黑" w:hAnsi="微软雅黑" w:eastAsia="微软雅黑" w:cs="微软雅黑"/>
          <w:i w:val="0"/>
          <w:iCs w:val="0"/>
          <w:caps w:val="0"/>
          <w:color w:val="auto"/>
          <w:spacing w:val="0"/>
          <w:sz w:val="16"/>
          <w:szCs w:val="16"/>
          <w:shd w:val="clear" w:fill="FFFFFF"/>
          <w:lang w:eastAsia="zh-CN"/>
        </w:rPr>
        <w:t>伍华菊</w:t>
      </w:r>
      <w:r>
        <w:rPr>
          <w:rFonts w:hint="eastAsia" w:ascii="微软雅黑" w:hAnsi="微软雅黑" w:eastAsia="微软雅黑" w:cs="微软雅黑"/>
          <w:i w:val="0"/>
          <w:iCs w:val="0"/>
          <w:caps w:val="0"/>
          <w:color w:val="auto"/>
          <w:spacing w:val="0"/>
          <w:sz w:val="16"/>
          <w:szCs w:val="16"/>
          <w:shd w:val="clear" w:fill="FFFFFF"/>
        </w:rPr>
        <w:t>,</w:t>
      </w:r>
      <w:r>
        <w:rPr>
          <w:rFonts w:hint="eastAsia" w:ascii="微软雅黑" w:hAnsi="微软雅黑" w:eastAsia="微软雅黑" w:cs="微软雅黑"/>
          <w:i w:val="0"/>
          <w:iCs w:val="0"/>
          <w:caps w:val="0"/>
          <w:color w:val="auto"/>
          <w:spacing w:val="0"/>
          <w:sz w:val="16"/>
          <w:szCs w:val="16"/>
          <w:shd w:val="clear" w:fill="FFFFFF"/>
          <w:lang w:eastAsia="zh-CN"/>
        </w:rPr>
        <w:t>李静</w:t>
      </w:r>
    </w:p>
    <w:p w14:paraId="38FB0105">
      <w:pPr>
        <w:pStyle w:val="3"/>
        <w:keepNext w:val="0"/>
        <w:keepLines w:val="0"/>
        <w:widowControl/>
        <w:suppressLineNumbers w:val="0"/>
        <w:shd w:val="clear"/>
        <w:spacing w:before="0" w:beforeAutospacing="0" w:after="0" w:afterAutospacing="0" w:line="360" w:lineRule="atLeast"/>
        <w:ind w:left="0" w:right="0" w:firstLine="0"/>
        <w:jc w:val="left"/>
        <w:rPr>
          <w:rFonts w:hint="eastAsia" w:ascii="微软雅黑" w:hAnsi="微软雅黑" w:eastAsia="微软雅黑" w:cs="微软雅黑"/>
          <w:b/>
          <w:bCs/>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shd w:val="clear" w:fill="FFFFFF"/>
          <w:lang w:val="en-US" w:eastAsia="zh-CN"/>
        </w:rPr>
        <w:t>五</w:t>
      </w:r>
      <w:r>
        <w:rPr>
          <w:rFonts w:hint="eastAsia" w:ascii="微软雅黑" w:hAnsi="微软雅黑" w:eastAsia="微软雅黑" w:cs="微软雅黑"/>
          <w:b/>
          <w:bCs/>
          <w:i w:val="0"/>
          <w:iCs w:val="0"/>
          <w:caps w:val="0"/>
          <w:color w:val="333333"/>
          <w:spacing w:val="0"/>
          <w:sz w:val="18"/>
          <w:szCs w:val="18"/>
          <w:shd w:val="clear" w:fill="FFFFFF"/>
        </w:rPr>
        <w:t>、评审信息</w:t>
      </w:r>
    </w:p>
    <w:p w14:paraId="3831F7CC">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rPr>
        <w:t>1、评审时间：</w:t>
      </w:r>
      <w:r>
        <w:rPr>
          <w:rFonts w:hint="eastAsia" w:ascii="微软雅黑" w:hAnsi="微软雅黑" w:eastAsia="微软雅黑" w:cs="微软雅黑"/>
          <w:i w:val="0"/>
          <w:iCs w:val="0"/>
          <w:caps w:val="0"/>
          <w:color w:val="333333"/>
          <w:spacing w:val="0"/>
          <w:sz w:val="16"/>
          <w:szCs w:val="16"/>
          <w:shd w:val="clear" w:fill="FFFFFF"/>
          <w:lang w:eastAsia="zh-CN"/>
        </w:rPr>
        <w:t>2026-03-12</w:t>
      </w:r>
    </w:p>
    <w:p w14:paraId="3712E8E8">
      <w:pPr>
        <w:pStyle w:val="3"/>
        <w:keepNext w:val="0"/>
        <w:keepLines w:val="0"/>
        <w:widowControl/>
        <w:suppressLineNumbers w:val="0"/>
        <w:shd w:val="clear"/>
        <w:spacing w:before="0" w:beforeAutospacing="0" w:after="20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rPr>
        <w:t>2、评审地点：</w:t>
      </w:r>
      <w:r>
        <w:rPr>
          <w:rFonts w:hint="eastAsia" w:ascii="微软雅黑" w:hAnsi="微软雅黑" w:eastAsia="微软雅黑" w:cs="微软雅黑"/>
          <w:i w:val="0"/>
          <w:iCs w:val="0"/>
          <w:caps w:val="0"/>
          <w:color w:val="333333"/>
          <w:spacing w:val="0"/>
          <w:sz w:val="16"/>
          <w:szCs w:val="16"/>
          <w:shd w:val="clear" w:fill="FFFFFF"/>
          <w:lang w:eastAsia="zh-CN"/>
        </w:rPr>
        <w:t>襄阳电子信息科技产业园办</w:t>
      </w:r>
      <w:bookmarkStart w:id="0" w:name="_GoBack"/>
      <w:bookmarkEnd w:id="0"/>
      <w:r>
        <w:rPr>
          <w:rFonts w:hint="eastAsia" w:ascii="微软雅黑" w:hAnsi="微软雅黑" w:eastAsia="微软雅黑" w:cs="微软雅黑"/>
          <w:i w:val="0"/>
          <w:iCs w:val="0"/>
          <w:caps w:val="0"/>
          <w:color w:val="333333"/>
          <w:spacing w:val="0"/>
          <w:sz w:val="16"/>
          <w:szCs w:val="16"/>
          <w:shd w:val="clear" w:fill="FFFFFF"/>
          <w:lang w:eastAsia="zh-CN"/>
        </w:rPr>
        <w:t>公楼五楼</w:t>
      </w:r>
    </w:p>
    <w:p w14:paraId="3D575235">
      <w:pPr>
        <w:pStyle w:val="3"/>
        <w:keepNext w:val="0"/>
        <w:keepLines w:val="0"/>
        <w:widowControl/>
        <w:suppressLineNumbers w:val="0"/>
        <w:shd w:val="clear"/>
        <w:spacing w:before="0" w:beforeAutospacing="0" w:after="0" w:afterAutospacing="0" w:line="360" w:lineRule="atLeast"/>
        <w:ind w:left="0" w:right="0" w:firstLine="0"/>
        <w:jc w:val="left"/>
        <w:rPr>
          <w:rFonts w:hint="eastAsia" w:ascii="微软雅黑" w:hAnsi="微软雅黑" w:eastAsia="微软雅黑" w:cs="微软雅黑"/>
          <w:b/>
          <w:bCs/>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shd w:val="clear" w:fill="FFFFFF"/>
          <w:lang w:val="en-US" w:eastAsia="zh-CN"/>
        </w:rPr>
        <w:t>六</w:t>
      </w:r>
      <w:r>
        <w:rPr>
          <w:rFonts w:hint="eastAsia" w:ascii="微软雅黑" w:hAnsi="微软雅黑" w:eastAsia="微软雅黑" w:cs="微软雅黑"/>
          <w:b/>
          <w:bCs/>
          <w:i w:val="0"/>
          <w:iCs w:val="0"/>
          <w:caps w:val="0"/>
          <w:color w:val="333333"/>
          <w:spacing w:val="0"/>
          <w:sz w:val="18"/>
          <w:szCs w:val="18"/>
          <w:shd w:val="clear" w:fill="FFFFFF"/>
        </w:rPr>
        <w:t>、代理服务收费标准及金额：</w:t>
      </w:r>
    </w:p>
    <w:p w14:paraId="6BF72AFB">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1、代理服务收费标准：参照《招标代理服务收费管理暂行办法》（计价格[2002]1980号）规定向成交供应商收取服务费。</w:t>
      </w:r>
    </w:p>
    <w:p w14:paraId="483FF4A7">
      <w:pPr>
        <w:pStyle w:val="3"/>
        <w:keepNext w:val="0"/>
        <w:keepLines w:val="0"/>
        <w:widowControl/>
        <w:suppressLineNumbers w:val="0"/>
        <w:shd w:val="clear"/>
        <w:spacing w:before="0" w:beforeAutospacing="0" w:after="20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2、收费</w:t>
      </w:r>
      <w:r>
        <w:rPr>
          <w:rFonts w:hint="eastAsia" w:ascii="微软雅黑" w:hAnsi="微软雅黑" w:eastAsia="微软雅黑" w:cs="微软雅黑"/>
          <w:i w:val="0"/>
          <w:iCs w:val="0"/>
          <w:caps w:val="0"/>
          <w:color w:val="auto"/>
          <w:spacing w:val="0"/>
          <w:sz w:val="16"/>
          <w:szCs w:val="16"/>
          <w:shd w:val="clear" w:fill="FFFFFF"/>
        </w:rPr>
        <w:t>金额：</w:t>
      </w:r>
      <w:r>
        <w:rPr>
          <w:rFonts w:hint="eastAsia" w:ascii="微软雅黑" w:hAnsi="微软雅黑" w:eastAsia="微软雅黑" w:cs="微软雅黑"/>
          <w:i w:val="0"/>
          <w:iCs w:val="0"/>
          <w:caps w:val="0"/>
          <w:color w:val="auto"/>
          <w:spacing w:val="0"/>
          <w:sz w:val="16"/>
          <w:szCs w:val="16"/>
          <w:shd w:val="clear" w:fill="FFFFFF"/>
          <w:lang w:val="en-US" w:eastAsia="zh-CN"/>
        </w:rPr>
        <w:t>0.849</w:t>
      </w:r>
      <w:r>
        <w:rPr>
          <w:rFonts w:hint="eastAsia" w:ascii="微软雅黑" w:hAnsi="微软雅黑" w:eastAsia="微软雅黑" w:cs="微软雅黑"/>
          <w:i w:val="0"/>
          <w:iCs w:val="0"/>
          <w:caps w:val="0"/>
          <w:color w:val="auto"/>
          <w:spacing w:val="0"/>
          <w:sz w:val="16"/>
          <w:szCs w:val="16"/>
          <w:shd w:val="clear" w:fill="FFFFFF"/>
        </w:rPr>
        <w:t>(万元)</w:t>
      </w:r>
    </w:p>
    <w:p w14:paraId="46BC5222">
      <w:pPr>
        <w:pStyle w:val="3"/>
        <w:keepNext w:val="0"/>
        <w:keepLines w:val="0"/>
        <w:widowControl/>
        <w:suppressLineNumbers w:val="0"/>
        <w:shd w:val="clear"/>
        <w:spacing w:before="0" w:beforeAutospacing="0" w:after="0" w:afterAutospacing="0" w:line="360" w:lineRule="atLeast"/>
        <w:ind w:left="0" w:right="0" w:firstLine="0"/>
        <w:jc w:val="left"/>
        <w:rPr>
          <w:rFonts w:hint="eastAsia" w:ascii="微软雅黑" w:hAnsi="微软雅黑" w:eastAsia="微软雅黑" w:cs="微软雅黑"/>
          <w:b/>
          <w:bCs/>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shd w:val="clear" w:fill="FFFFFF"/>
          <w:lang w:val="en-US" w:eastAsia="zh-CN"/>
        </w:rPr>
        <w:t>七</w:t>
      </w:r>
      <w:r>
        <w:rPr>
          <w:rFonts w:hint="eastAsia" w:ascii="微软雅黑" w:hAnsi="微软雅黑" w:eastAsia="微软雅黑" w:cs="微软雅黑"/>
          <w:b/>
          <w:bCs/>
          <w:i w:val="0"/>
          <w:iCs w:val="0"/>
          <w:caps w:val="0"/>
          <w:color w:val="333333"/>
          <w:spacing w:val="0"/>
          <w:sz w:val="18"/>
          <w:szCs w:val="18"/>
          <w:shd w:val="clear" w:fill="FFFFFF"/>
        </w:rPr>
        <w:t>、公告期限</w:t>
      </w:r>
    </w:p>
    <w:p w14:paraId="3DDE57AE">
      <w:pPr>
        <w:pStyle w:val="3"/>
        <w:keepNext w:val="0"/>
        <w:keepLines w:val="0"/>
        <w:widowControl/>
        <w:suppressLineNumbers w:val="0"/>
        <w:shd w:val="clear"/>
        <w:spacing w:before="0" w:beforeAutospacing="0" w:after="20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自本公告发布之日起1个工作日。</w:t>
      </w:r>
    </w:p>
    <w:p w14:paraId="2A36C8C6">
      <w:pPr>
        <w:pStyle w:val="3"/>
        <w:keepNext w:val="0"/>
        <w:keepLines w:val="0"/>
        <w:widowControl/>
        <w:suppressLineNumbers w:val="0"/>
        <w:shd w:val="clear"/>
        <w:spacing w:before="0" w:beforeAutospacing="0" w:after="0" w:afterAutospacing="0" w:line="360" w:lineRule="atLeast"/>
        <w:ind w:left="0" w:right="0" w:firstLine="0"/>
        <w:jc w:val="left"/>
        <w:rPr>
          <w:rFonts w:hint="eastAsia" w:ascii="微软雅黑" w:hAnsi="微软雅黑" w:eastAsia="微软雅黑" w:cs="微软雅黑"/>
          <w:b/>
          <w:bCs/>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shd w:val="clear" w:fill="FFFFFF"/>
          <w:lang w:val="en-US" w:eastAsia="zh-CN"/>
        </w:rPr>
        <w:t>八</w:t>
      </w:r>
      <w:r>
        <w:rPr>
          <w:rFonts w:hint="eastAsia" w:ascii="微软雅黑" w:hAnsi="微软雅黑" w:eastAsia="微软雅黑" w:cs="微软雅黑"/>
          <w:b/>
          <w:bCs/>
          <w:i w:val="0"/>
          <w:iCs w:val="0"/>
          <w:caps w:val="0"/>
          <w:color w:val="333333"/>
          <w:spacing w:val="0"/>
          <w:sz w:val="18"/>
          <w:szCs w:val="18"/>
          <w:shd w:val="clear" w:fill="FFFFFF"/>
        </w:rPr>
        <w:t>、其他补充事宜</w:t>
      </w:r>
    </w:p>
    <w:p w14:paraId="7AB11339">
      <w:pPr>
        <w:pStyle w:val="3"/>
        <w:keepNext w:val="0"/>
        <w:keepLines w:val="0"/>
        <w:widowControl/>
        <w:suppressLineNumbers w:val="0"/>
        <w:shd w:val="clear"/>
        <w:spacing w:before="0" w:beforeAutospacing="0" w:after="20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shd w:val="clear" w:fill="FFFFFF"/>
          <w:lang w:val="en-US" w:eastAsia="zh-CN"/>
        </w:rPr>
      </w:pPr>
      <w:r>
        <w:rPr>
          <w:rFonts w:hint="eastAsia" w:ascii="微软雅黑" w:hAnsi="微软雅黑" w:eastAsia="微软雅黑" w:cs="微软雅黑"/>
          <w:i w:val="0"/>
          <w:iCs w:val="0"/>
          <w:caps w:val="0"/>
          <w:color w:val="333333"/>
          <w:spacing w:val="0"/>
          <w:sz w:val="16"/>
          <w:szCs w:val="16"/>
          <w:shd w:val="clear" w:fill="FFFFFF"/>
        </w:rPr>
        <w:t>本次公告在“南漳县（建投）招标采购电子交易平台”公示，各有关当事人对成交结果有异议的，可在成交公告期限届满之日起七个工作日内向采购人或代理机构提出质疑，逾期将不再受理。</w:t>
      </w:r>
    </w:p>
    <w:p w14:paraId="09EE9E34">
      <w:pPr>
        <w:pStyle w:val="3"/>
        <w:keepNext w:val="0"/>
        <w:keepLines w:val="0"/>
        <w:widowControl/>
        <w:suppressLineNumbers w:val="0"/>
        <w:shd w:val="clear"/>
        <w:spacing w:before="0" w:beforeAutospacing="0" w:after="0" w:afterAutospacing="0" w:line="360" w:lineRule="atLeast"/>
        <w:ind w:left="0" w:right="0" w:firstLine="0"/>
        <w:jc w:val="left"/>
        <w:rPr>
          <w:rFonts w:hint="eastAsia" w:ascii="微软雅黑" w:hAnsi="微软雅黑" w:eastAsia="微软雅黑" w:cs="微软雅黑"/>
          <w:b/>
          <w:bCs/>
          <w:i w:val="0"/>
          <w:iCs w:val="0"/>
          <w:caps w:val="0"/>
          <w:color w:val="333333"/>
          <w:spacing w:val="0"/>
          <w:sz w:val="18"/>
          <w:szCs w:val="18"/>
        </w:rPr>
      </w:pPr>
      <w:r>
        <w:rPr>
          <w:rFonts w:hint="eastAsia" w:ascii="微软雅黑" w:hAnsi="微软雅黑" w:eastAsia="微软雅黑" w:cs="微软雅黑"/>
          <w:b/>
          <w:bCs/>
          <w:i w:val="0"/>
          <w:iCs w:val="0"/>
          <w:caps w:val="0"/>
          <w:color w:val="333333"/>
          <w:spacing w:val="0"/>
          <w:sz w:val="18"/>
          <w:szCs w:val="18"/>
          <w:shd w:val="clear" w:fill="FFFFFF"/>
          <w:lang w:val="en-US" w:eastAsia="zh-CN"/>
        </w:rPr>
        <w:t>九</w:t>
      </w:r>
      <w:r>
        <w:rPr>
          <w:rFonts w:hint="eastAsia" w:ascii="微软雅黑" w:hAnsi="微软雅黑" w:eastAsia="微软雅黑" w:cs="微软雅黑"/>
          <w:b/>
          <w:bCs/>
          <w:i w:val="0"/>
          <w:iCs w:val="0"/>
          <w:caps w:val="0"/>
          <w:color w:val="333333"/>
          <w:spacing w:val="0"/>
          <w:sz w:val="18"/>
          <w:szCs w:val="18"/>
          <w:shd w:val="clear" w:fill="FFFFFF"/>
        </w:rPr>
        <w:t>、凡对本次公告内容提出询问，请按以下方式联系</w:t>
      </w:r>
    </w:p>
    <w:p w14:paraId="0D067332">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1、采购人信息</w:t>
      </w:r>
    </w:p>
    <w:p w14:paraId="5C7619EA">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rPr>
        <w:t>名   称：</w:t>
      </w:r>
      <w:r>
        <w:rPr>
          <w:rFonts w:hint="eastAsia" w:ascii="微软雅黑" w:hAnsi="微软雅黑" w:eastAsia="微软雅黑" w:cs="微软雅黑"/>
          <w:i w:val="0"/>
          <w:iCs w:val="0"/>
          <w:caps w:val="0"/>
          <w:color w:val="333333"/>
          <w:spacing w:val="0"/>
          <w:sz w:val="16"/>
          <w:szCs w:val="16"/>
          <w:shd w:val="clear" w:fill="FFFFFF"/>
          <w:lang w:eastAsia="zh-CN"/>
        </w:rPr>
        <w:t>南漳园区开发投资有限公司</w:t>
      </w:r>
    </w:p>
    <w:p w14:paraId="12FB0E4F">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rPr>
        <w:t>地   址：</w:t>
      </w:r>
      <w:r>
        <w:rPr>
          <w:rFonts w:hint="eastAsia" w:ascii="微软雅黑" w:hAnsi="微软雅黑" w:eastAsia="微软雅黑" w:cs="微软雅黑"/>
          <w:i w:val="0"/>
          <w:iCs w:val="0"/>
          <w:caps w:val="0"/>
          <w:color w:val="333333"/>
          <w:spacing w:val="0"/>
          <w:sz w:val="16"/>
          <w:szCs w:val="16"/>
          <w:shd w:val="clear" w:fill="FFFFFF"/>
          <w:lang w:eastAsia="zh-CN"/>
        </w:rPr>
        <w:t>襄阳电子信息科技产业园办公楼五楼</w:t>
      </w:r>
    </w:p>
    <w:p w14:paraId="2957793F">
      <w:pPr>
        <w:pStyle w:val="3"/>
        <w:keepNext w:val="0"/>
        <w:keepLines w:val="0"/>
        <w:widowControl/>
        <w:suppressLineNumbers w:val="0"/>
        <w:shd w:val="clear"/>
        <w:spacing w:before="0" w:beforeAutospacing="0" w:after="10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rPr>
        <w:t>联系方式：</w:t>
      </w:r>
      <w:r>
        <w:rPr>
          <w:rFonts w:hint="eastAsia" w:ascii="微软雅黑" w:hAnsi="微软雅黑" w:eastAsia="微软雅黑" w:cs="微软雅黑"/>
          <w:i w:val="0"/>
          <w:iCs w:val="0"/>
          <w:caps w:val="0"/>
          <w:color w:val="333333"/>
          <w:spacing w:val="0"/>
          <w:sz w:val="16"/>
          <w:szCs w:val="16"/>
          <w:shd w:val="clear" w:fill="FFFFFF"/>
          <w:lang w:eastAsia="zh-CN"/>
        </w:rPr>
        <w:t>15071537653</w:t>
      </w:r>
    </w:p>
    <w:p w14:paraId="0F4788C6">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2、采购代理机构信息</w:t>
      </w:r>
    </w:p>
    <w:p w14:paraId="70E5963E">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rPr>
        <w:t>名   称：</w:t>
      </w:r>
      <w:r>
        <w:rPr>
          <w:rFonts w:hint="eastAsia" w:ascii="微软雅黑" w:hAnsi="微软雅黑" w:eastAsia="微软雅黑" w:cs="微软雅黑"/>
          <w:i w:val="0"/>
          <w:iCs w:val="0"/>
          <w:caps w:val="0"/>
          <w:color w:val="333333"/>
          <w:spacing w:val="0"/>
          <w:sz w:val="16"/>
          <w:szCs w:val="16"/>
          <w:shd w:val="clear" w:fill="FFFFFF"/>
          <w:lang w:eastAsia="zh-CN"/>
        </w:rPr>
        <w:t>湖北华策建设工程管理有限公司</w:t>
      </w:r>
    </w:p>
    <w:p w14:paraId="46B4F373">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rPr>
        <w:t>地   址：</w:t>
      </w:r>
      <w:r>
        <w:rPr>
          <w:rFonts w:hint="eastAsia" w:ascii="微软雅黑" w:hAnsi="微软雅黑" w:eastAsia="微软雅黑" w:cs="微软雅黑"/>
          <w:i w:val="0"/>
          <w:iCs w:val="0"/>
          <w:caps w:val="0"/>
          <w:color w:val="333333"/>
          <w:spacing w:val="0"/>
          <w:sz w:val="16"/>
          <w:szCs w:val="16"/>
          <w:shd w:val="clear" w:fill="FFFFFF"/>
          <w:lang w:eastAsia="zh-CN"/>
        </w:rPr>
        <w:t>钟祥市长寿一路58号</w:t>
      </w:r>
    </w:p>
    <w:p w14:paraId="71D8FCA3">
      <w:pPr>
        <w:pStyle w:val="3"/>
        <w:keepNext w:val="0"/>
        <w:keepLines w:val="0"/>
        <w:widowControl/>
        <w:suppressLineNumbers w:val="0"/>
        <w:shd w:val="clear"/>
        <w:spacing w:before="0" w:beforeAutospacing="0" w:after="10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rPr>
        <w:t>联系方式：</w:t>
      </w:r>
      <w:r>
        <w:rPr>
          <w:rFonts w:hint="eastAsia" w:ascii="微软雅黑" w:hAnsi="微软雅黑" w:eastAsia="微软雅黑" w:cs="微软雅黑"/>
          <w:i w:val="0"/>
          <w:iCs w:val="0"/>
          <w:caps w:val="0"/>
          <w:color w:val="333333"/>
          <w:spacing w:val="0"/>
          <w:sz w:val="16"/>
          <w:szCs w:val="16"/>
          <w:shd w:val="clear" w:fill="FFFFFF"/>
          <w:lang w:eastAsia="zh-CN"/>
        </w:rPr>
        <w:t>0724-4033560</w:t>
      </w:r>
    </w:p>
    <w:p w14:paraId="298D85FB">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shd w:val="clear" w:fill="FFFFFF"/>
        </w:rPr>
        <w:t>3、项目联系方式</w:t>
      </w:r>
    </w:p>
    <w:p w14:paraId="6112CF5F">
      <w:pPr>
        <w:pStyle w:val="3"/>
        <w:keepNext w:val="0"/>
        <w:keepLines w:val="0"/>
        <w:widowControl/>
        <w:suppressLineNumbers w:val="0"/>
        <w:shd w:val="clear"/>
        <w:spacing w:before="0" w:beforeAutospacing="0" w:after="0" w:afterAutospacing="0" w:line="320" w:lineRule="atLeast"/>
        <w:ind w:left="0" w:right="0" w:firstLine="0"/>
        <w:jc w:val="both"/>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16"/>
          <w:szCs w:val="16"/>
          <w:shd w:val="clear" w:fill="FFFFFF"/>
        </w:rPr>
        <w:t>项目联系人：</w:t>
      </w:r>
      <w:r>
        <w:rPr>
          <w:rFonts w:hint="eastAsia" w:ascii="微软雅黑" w:hAnsi="微软雅黑" w:eastAsia="微软雅黑" w:cs="微软雅黑"/>
          <w:i w:val="0"/>
          <w:iCs w:val="0"/>
          <w:caps w:val="0"/>
          <w:color w:val="333333"/>
          <w:spacing w:val="0"/>
          <w:sz w:val="16"/>
          <w:szCs w:val="16"/>
          <w:shd w:val="clear" w:fill="FFFFFF"/>
          <w:lang w:eastAsia="zh-CN"/>
        </w:rPr>
        <w:t>陈舒曼</w:t>
      </w:r>
    </w:p>
    <w:p w14:paraId="2DFE40F4">
      <w:pPr>
        <w:pStyle w:val="3"/>
        <w:keepNext w:val="0"/>
        <w:keepLines w:val="0"/>
        <w:widowControl/>
        <w:suppressLineNumbers w:val="0"/>
        <w:shd w:val="clear"/>
        <w:spacing w:before="0" w:beforeAutospacing="0" w:after="100" w:afterAutospacing="0" w:line="320" w:lineRule="atLeast"/>
        <w:ind w:left="0" w:right="0" w:firstLine="0"/>
        <w:jc w:val="both"/>
      </w:pPr>
      <w:r>
        <w:rPr>
          <w:rFonts w:hint="eastAsia" w:ascii="微软雅黑" w:hAnsi="微软雅黑" w:eastAsia="微软雅黑" w:cs="微软雅黑"/>
          <w:i w:val="0"/>
          <w:iCs w:val="0"/>
          <w:caps w:val="0"/>
          <w:color w:val="333333"/>
          <w:spacing w:val="0"/>
          <w:sz w:val="16"/>
          <w:szCs w:val="16"/>
          <w:shd w:val="clear" w:fill="FFFFFF"/>
        </w:rPr>
        <w:t>电   话：</w:t>
      </w:r>
      <w:r>
        <w:rPr>
          <w:rFonts w:hint="eastAsia" w:ascii="微软雅黑" w:hAnsi="微软雅黑" w:eastAsia="微软雅黑" w:cs="微软雅黑"/>
          <w:i w:val="0"/>
          <w:iCs w:val="0"/>
          <w:caps w:val="0"/>
          <w:color w:val="333333"/>
          <w:spacing w:val="0"/>
          <w:sz w:val="16"/>
          <w:szCs w:val="16"/>
          <w:shd w:val="clear" w:fill="FFFFFF"/>
          <w:lang w:eastAsia="zh-CN"/>
        </w:rPr>
        <w:t>0724-4033560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82275"/>
    <w:rsid w:val="05283431"/>
    <w:rsid w:val="0648365F"/>
    <w:rsid w:val="0D5B011C"/>
    <w:rsid w:val="0EC8618D"/>
    <w:rsid w:val="171B3F42"/>
    <w:rsid w:val="18A24E51"/>
    <w:rsid w:val="19267830"/>
    <w:rsid w:val="1D917C60"/>
    <w:rsid w:val="1E3D18A3"/>
    <w:rsid w:val="1F4849A4"/>
    <w:rsid w:val="215F4227"/>
    <w:rsid w:val="24E16D01"/>
    <w:rsid w:val="25F767DC"/>
    <w:rsid w:val="2CCD0296"/>
    <w:rsid w:val="2D687FBF"/>
    <w:rsid w:val="2DD92C6B"/>
    <w:rsid w:val="2DEA4E78"/>
    <w:rsid w:val="2E516CA5"/>
    <w:rsid w:val="2FDD171B"/>
    <w:rsid w:val="337E4009"/>
    <w:rsid w:val="3437693D"/>
    <w:rsid w:val="36EE3C2B"/>
    <w:rsid w:val="371F2036"/>
    <w:rsid w:val="3A8521B0"/>
    <w:rsid w:val="3DA963FF"/>
    <w:rsid w:val="3F102974"/>
    <w:rsid w:val="418331C2"/>
    <w:rsid w:val="42E67EAC"/>
    <w:rsid w:val="43183375"/>
    <w:rsid w:val="43BF7346"/>
    <w:rsid w:val="464253F9"/>
    <w:rsid w:val="47A3636C"/>
    <w:rsid w:val="49507E2D"/>
    <w:rsid w:val="4A9F53CC"/>
    <w:rsid w:val="4BD44D46"/>
    <w:rsid w:val="4E086F29"/>
    <w:rsid w:val="506A3ECB"/>
    <w:rsid w:val="50A32F39"/>
    <w:rsid w:val="51493AE0"/>
    <w:rsid w:val="51FF4AE6"/>
    <w:rsid w:val="524F15CA"/>
    <w:rsid w:val="551E7032"/>
    <w:rsid w:val="56517B16"/>
    <w:rsid w:val="56925F29"/>
    <w:rsid w:val="59DB3743"/>
    <w:rsid w:val="5BEF797A"/>
    <w:rsid w:val="5C6F4617"/>
    <w:rsid w:val="5E824AD5"/>
    <w:rsid w:val="60200932"/>
    <w:rsid w:val="62AA0157"/>
    <w:rsid w:val="6ADB7A47"/>
    <w:rsid w:val="6CC14A1B"/>
    <w:rsid w:val="6DC04CD2"/>
    <w:rsid w:val="6DFB21AE"/>
    <w:rsid w:val="6EA43493"/>
    <w:rsid w:val="6ED400FB"/>
    <w:rsid w:val="722F2426"/>
    <w:rsid w:val="755F1275"/>
    <w:rsid w:val="77536BB7"/>
    <w:rsid w:val="7ADC6EC3"/>
    <w:rsid w:val="7B6A2721"/>
    <w:rsid w:val="7EB51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628</Words>
  <Characters>711</Characters>
  <Lines>0</Lines>
  <Paragraphs>0</Paragraphs>
  <TotalTime>14</TotalTime>
  <ScaleCrop>false</ScaleCrop>
  <LinksUpToDate>false</LinksUpToDate>
  <CharactersWithSpaces>727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2025-12-22T08:14:00Z</dcterms:created>
  <dc:creator>hubei</dc:creator>
  <cp:lastModifiedBy>方志伟</cp:lastModifiedBy>
  <dcterms:modified xsi:type="dcterms:W3CDTF">2026-03-12T07:37:20Z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eyJoZGlkIjoiNGYxZDU3MDk5ODliMTk0NjIwZjljNTI0MzNhMGNlODUiLCJ1c2VySWQiOiIxNDU4MzUyMjE2In0=</vt:lpwstr>
  </property>
  <property fmtid="{D5CDD505-2E9C-101B-9397-08002B2CF9AE}" pid="4" name="ICV">
    <vt:lpwstr>55CE63ADE1A840DDA2A336319BBF13F0_12</vt:lpwstr>
  </property>
</Properties>
</file>