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配 电 设 计 收 资 清 单</w:t>
      </w:r>
    </w:p>
    <w:p>
      <w:pPr>
        <w:jc w:val="center"/>
        <w:rPr>
          <w:b/>
          <w:sz w:val="28"/>
          <w:szCs w:val="28"/>
        </w:rPr>
      </w:pPr>
    </w:p>
    <w:p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设计编号：PDSJ-YQ-2025-2680</w:t>
      </w:r>
    </w:p>
    <w:p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项目名称：常州市智帆学校</w:t>
      </w:r>
    </w:p>
    <w:p>
      <w:pPr>
        <w:spacing w:line="480" w:lineRule="auto"/>
        <w:rPr>
          <w:sz w:val="24"/>
          <w:szCs w:val="24"/>
        </w:rPr>
      </w:pP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设计委托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收取</w:t>
      </w: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客户答复供电方案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收取</w:t>
      </w: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设计方案图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收取</w:t>
      </w: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现场查勘影像资料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收取</w:t>
      </w: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常州地区新建输、配电电缆共沟审批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无</w:t>
      </w: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低压线路穿越输电线路核查审批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无</w:t>
      </w: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路径行政审批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收取</w:t>
      </w:r>
      <w:bookmarkStart w:id="0" w:name="_GoBack"/>
      <w:bookmarkEnd w:id="0"/>
    </w:p>
    <w:p>
      <w:pPr>
        <w:tabs>
          <w:tab w:val="left" w:leader="hyphen" w:pos="7513"/>
        </w:tabs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客户确认通道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无</w:t>
      </w: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</w:p>
    <w:p>
      <w:pPr>
        <w:tabs>
          <w:tab w:val="left" w:leader="hyphen" w:pos="7513"/>
        </w:tabs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48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pict>
          <v:shape id="_x0000_s1026" o:spid="_x0000_s1026" o:spt="75" type="#_x0000_t75" style="position:absolute;left:0pt;margin-left:265.45pt;margin-top:0.5pt;height:37.9pt;width:74.5pt;z-index:2516592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  <o:OLEObject Type="Embed" ProgID="GstarCAD.Drawing.18" ShapeID="_x0000_s1026" DrawAspect="Content" ObjectID="_1468075725" r:id="rId4">
            <o:LockedField>false</o:LockedField>
          </o:OLEObject>
        </w:pict>
      </w:r>
      <w:r>
        <w:rPr>
          <w:rFonts w:hint="eastAsia"/>
          <w:sz w:val="24"/>
          <w:szCs w:val="24"/>
        </w:rPr>
        <w:t xml:space="preserve">              收资人：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16"/>
    <w:rsid w:val="00072995"/>
    <w:rsid w:val="0009673B"/>
    <w:rsid w:val="000A7372"/>
    <w:rsid w:val="000C44E9"/>
    <w:rsid w:val="00105BC8"/>
    <w:rsid w:val="001858DF"/>
    <w:rsid w:val="00273516"/>
    <w:rsid w:val="002E1640"/>
    <w:rsid w:val="00353971"/>
    <w:rsid w:val="003578CF"/>
    <w:rsid w:val="003E22A0"/>
    <w:rsid w:val="0045170D"/>
    <w:rsid w:val="00477B30"/>
    <w:rsid w:val="004A1CCD"/>
    <w:rsid w:val="004D0EBC"/>
    <w:rsid w:val="005A7275"/>
    <w:rsid w:val="006953F2"/>
    <w:rsid w:val="008C0F06"/>
    <w:rsid w:val="00A24CCD"/>
    <w:rsid w:val="00AC43ED"/>
    <w:rsid w:val="00BE5FD3"/>
    <w:rsid w:val="00C00881"/>
    <w:rsid w:val="00C64966"/>
    <w:rsid w:val="00CD164B"/>
    <w:rsid w:val="00D108A5"/>
    <w:rsid w:val="00D713F1"/>
    <w:rsid w:val="00DC18CA"/>
    <w:rsid w:val="27B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FreeSkyCD.Cn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2022-07-25T04:38:00Z</dcterms:created>
  <dc:creator>h</dc:creator>
  <cp:lastModifiedBy>Administrator</cp:lastModifiedBy>
  <dcterms:modified xsi:type="dcterms:W3CDTF">2025-12-08T08:27:06Z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10D549236D734DFDBA24619ED94BCAAD</vt:lpwstr>
  </property>
</Properties>
</file>